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6"/>
          <w:szCs w:val="36"/>
        </w:rPr>
      </w:pPr>
      <w:r w:rsidDel="00000000" w:rsidR="00000000" w:rsidRPr="00000000">
        <w:rPr/>
        <w:drawing>
          <wp:inline distB="114300" distT="114300" distL="114300" distR="114300">
            <wp:extent cx="1314450" cy="11403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4450" cy="1140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FIRST GRADE</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06">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rFonts w:ascii="Chelsea Market" w:cs="Chelsea Market" w:eastAsia="Chelsea Market" w:hAnsi="Chelsea Market"/>
          <w:sz w:val="26"/>
          <w:szCs w:val="26"/>
        </w:rPr>
      </w:pPr>
      <w:r w:rsidDel="00000000" w:rsidR="00000000" w:rsidRPr="00000000">
        <w:rPr>
          <w:rFonts w:ascii="Chelsea Market" w:cs="Chelsea Market" w:eastAsia="Chelsea Market" w:hAnsi="Chelsea Market"/>
          <w:rtl w:val="0"/>
        </w:rPr>
        <w:t xml:space="preserve">Book bag or something to carry books and papers to and from school</w:t>
      </w:r>
    </w:p>
    <w:p w:rsidR="00000000" w:rsidDel="00000000" w:rsidP="00000000" w:rsidRDefault="00000000" w:rsidRPr="00000000" w14:paraId="00000008">
      <w:pPr>
        <w:pageBreakBefore w:val="0"/>
        <w:numPr>
          <w:ilvl w:val="0"/>
          <w:numId w:val="2"/>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Pencil box (9” x 6”). Please no zip pouches.</w:t>
      </w:r>
    </w:p>
    <w:p w:rsidR="00000000" w:rsidDel="00000000" w:rsidP="00000000" w:rsidRDefault="00000000" w:rsidRPr="00000000" w14:paraId="00000009">
      <w:pPr>
        <w:pageBreakBefore w:val="0"/>
        <w:numPr>
          <w:ilvl w:val="0"/>
          <w:numId w:val="2"/>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Durable 2-pocket folder</w:t>
      </w:r>
    </w:p>
    <w:p w:rsidR="00000000" w:rsidDel="00000000" w:rsidP="00000000" w:rsidRDefault="00000000" w:rsidRPr="00000000" w14:paraId="0000000A">
      <w:pPr>
        <w:pageBreakBefore w:val="0"/>
        <w:numPr>
          <w:ilvl w:val="0"/>
          <w:numId w:val="2"/>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3 x 5 ruled index cards</w:t>
      </w:r>
    </w:p>
    <w:p w:rsidR="00000000" w:rsidDel="00000000" w:rsidP="00000000" w:rsidRDefault="00000000" w:rsidRPr="00000000" w14:paraId="0000000B">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C">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Crayola markers (bold tip - Mrs. Taurone only)</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Gallon size zipper-top bags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Snack size zipper-top bags</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Large box of tissues</w:t>
      </w:r>
    </w:p>
    <w:p w:rsidR="00000000" w:rsidDel="00000000" w:rsidP="00000000" w:rsidRDefault="00000000" w:rsidRPr="00000000" w14:paraId="00000010">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Healthy snacks (i.e. pretzels, goldfish crackers, saltine crackers, animal crackers, etc.)</w:t>
      </w:r>
    </w:p>
    <w:p w:rsidR="00000000" w:rsidDel="00000000" w:rsidP="00000000" w:rsidRDefault="00000000" w:rsidRPr="00000000" w14:paraId="00000011">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Cleaning wipes</w:t>
      </w:r>
    </w:p>
    <w:p w:rsidR="00000000" w:rsidDel="00000000" w:rsidP="00000000" w:rsidRDefault="00000000" w:rsidRPr="00000000" w14:paraId="00000012">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Hand sanitizer</w:t>
      </w:r>
    </w:p>
    <w:p w:rsidR="00000000" w:rsidDel="00000000" w:rsidP="00000000" w:rsidRDefault="00000000" w:rsidRPr="00000000" w14:paraId="00000013">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Fine tip black dry erase markers</w:t>
      </w:r>
    </w:p>
    <w:p w:rsidR="00000000" w:rsidDel="00000000" w:rsidP="00000000" w:rsidRDefault="00000000" w:rsidRPr="00000000" w14:paraId="00000014">
      <w:pPr>
        <w:pageBreakBefore w:val="0"/>
        <w:ind w:left="720" w:firstLine="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Students have limited space in their desks.  Please </w:t>
      </w:r>
      <w:r w:rsidDel="00000000" w:rsidR="00000000" w:rsidRPr="00000000">
        <w:rPr>
          <w:rFonts w:ascii="Chelsea Market" w:cs="Chelsea Market" w:eastAsia="Chelsea Market" w:hAnsi="Chelsea Market"/>
          <w:b w:val="1"/>
          <w:rtl w:val="0"/>
        </w:rPr>
        <w:t xml:space="preserve">DON’T</w:t>
      </w:r>
      <w:r w:rsidDel="00000000" w:rsidR="00000000" w:rsidRPr="00000000">
        <w:rPr>
          <w:rFonts w:ascii="Chelsea Market" w:cs="Chelsea Market" w:eastAsia="Chelsea Market" w:hAnsi="Chelsea Market"/>
          <w:rtl w:val="0"/>
        </w:rPr>
        <w:t xml:space="preserve"> send them with extra-large packs of crayons, markers, pens, pencil sharpeners, rulers, notebooks, etc.  These things become distractions to the students.  </w:t>
      </w:r>
    </w:p>
    <w:p w:rsidR="00000000" w:rsidDel="00000000" w:rsidP="00000000" w:rsidRDefault="00000000" w:rsidRPr="00000000" w14:paraId="00000016">
      <w:pPr>
        <w:pageBreakBefore w:val="0"/>
        <w:rPr>
          <w:rFonts w:ascii="Chelsea Market" w:cs="Chelsea Market" w:eastAsia="Chelsea Market" w:hAnsi="Chelsea Market"/>
          <w:b w:val="1"/>
          <w:sz w:val="16"/>
          <w:szCs w:val="16"/>
        </w:rPr>
      </w:pPr>
      <w:r w:rsidDel="00000000" w:rsidR="00000000" w:rsidRPr="00000000">
        <w:rPr>
          <w:rtl w:val="0"/>
        </w:rPr>
      </w:r>
    </w:p>
    <w:p w:rsidR="00000000" w:rsidDel="00000000" w:rsidP="00000000" w:rsidRDefault="00000000" w:rsidRPr="00000000" w14:paraId="00000017">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8">
      <w:pPr>
        <w:pageBreakBefore w:val="0"/>
        <w:rPr>
          <w:rFonts w:ascii="Chelsea Market" w:cs="Chelsea Market" w:eastAsia="Chelsea Market" w:hAnsi="Chelsea Market"/>
          <w:sz w:val="20"/>
          <w:szCs w:val="20"/>
        </w:rPr>
      </w:pPr>
      <w:r w:rsidDel="00000000" w:rsidR="00000000" w:rsidRPr="00000000">
        <w:rPr>
          <w:rtl w:val="0"/>
        </w:rPr>
      </w:r>
    </w:p>
    <w:p w:rsidR="00000000" w:rsidDel="00000000" w:rsidP="00000000" w:rsidRDefault="00000000" w:rsidRPr="00000000" w14:paraId="00000019">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A">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